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2B23F"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82602">
        <w:rPr>
          <w:rFonts w:ascii="Courier New" w:eastAsia="Times New Roman" w:hAnsi="Courier New" w:cs="Courier New"/>
          <w:color w:val="000000"/>
          <w:sz w:val="20"/>
          <w:szCs w:val="20"/>
        </w:rPr>
        <w:t>Copyright 2011 Gary Court. All rights reserved.</w:t>
      </w:r>
    </w:p>
    <w:p w14:paraId="576D2281"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D1A661"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82602">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55E87FD9"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7D92E7"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82602">
        <w:rPr>
          <w:rFonts w:ascii="Courier New" w:eastAsia="Times New Roman" w:hAnsi="Courier New" w:cs="Courier New"/>
          <w:color w:val="000000"/>
          <w:sz w:val="20"/>
          <w:szCs w:val="20"/>
        </w:rPr>
        <w:t>1.</w:t>
      </w:r>
      <w:r w:rsidRPr="00B82602">
        <w:rPr>
          <w:rFonts w:ascii="Courier New" w:eastAsia="Times New Roman" w:hAnsi="Courier New" w:cs="Courier New"/>
          <w:color w:val="000000"/>
          <w:sz w:val="20"/>
          <w:szCs w:val="20"/>
        </w:rPr>
        <w:tab/>
        <w:t>Redistributions of source code must retain the above copyright notice, this list of conditions and the following disclaimer.</w:t>
      </w:r>
    </w:p>
    <w:p w14:paraId="1379976A"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B27BC6"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82602">
        <w:rPr>
          <w:rFonts w:ascii="Courier New" w:eastAsia="Times New Roman" w:hAnsi="Courier New" w:cs="Courier New"/>
          <w:color w:val="000000"/>
          <w:sz w:val="20"/>
          <w:szCs w:val="20"/>
        </w:rPr>
        <w:t>2.</w:t>
      </w:r>
      <w:r w:rsidRPr="00B82602">
        <w:rPr>
          <w:rFonts w:ascii="Courier New" w:eastAsia="Times New Roman" w:hAnsi="Courier New" w:cs="Courier New"/>
          <w:color w:val="000000"/>
          <w:sz w:val="20"/>
          <w:szCs w:val="20"/>
        </w:rPr>
        <w:tab/>
        <w:t>Redistributions in binary form must reproduce the above copyright notice, this list of conditions and the following disclaimer in the documentation and/or other materials provided with the distribution.</w:t>
      </w:r>
    </w:p>
    <w:p w14:paraId="6C433298"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F8DEFD"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82602">
        <w:rPr>
          <w:rFonts w:ascii="Courier New" w:eastAsia="Times New Roman" w:hAnsi="Courier New" w:cs="Courier New"/>
          <w:color w:val="000000"/>
          <w:sz w:val="20"/>
          <w:szCs w:val="20"/>
        </w:rPr>
        <w:t>THIS SOFTWARE IS PROVIDED BY GARY COURT "AS IS" AND ANY EXPRESS OR IMPLIED WARRANTIES, INCLUDING, BUT NOT LIMITED TO, THE IMPLIED WARRANTIES OF MERCHANTABILITY AND FITNESS FOR A PARTICULAR PURPOSE ARE DISCLAIMED. IN NO EVENT SHALL GARY COURT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E8F6DCC"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73F570" w14:textId="77777777" w:rsidR="00B82602" w:rsidRPr="00B82602" w:rsidRDefault="00B82602" w:rsidP="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82602">
        <w:rPr>
          <w:rFonts w:ascii="Courier New" w:eastAsia="Times New Roman" w:hAnsi="Courier New" w:cs="Courier New"/>
          <w:color w:val="000000"/>
          <w:sz w:val="20"/>
          <w:szCs w:val="20"/>
        </w:rPr>
        <w:t>The views and conclusions contained in the software and documentation are those of the authors and should not be interpreted as representing official policies, either expressed or implied, of Gary Court.</w:t>
      </w:r>
    </w:p>
    <w:p w14:paraId="208F3257" w14:textId="77777777" w:rsidR="00321C45" w:rsidRDefault="00321C45"/>
    <w:sectPr w:rsidR="00321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602"/>
    <w:rsid w:val="00321C45"/>
    <w:rsid w:val="00B82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0229D"/>
  <w15:chartTrackingRefBased/>
  <w15:docId w15:val="{55E792D5-BF8E-4058-B5A3-4DE5AB2C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82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8260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40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1237</Characters>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2023-03-29T22:11:00Z</dcterms:created>
  <dcterms:modified xsi:type="dcterms:W3CDTF">2023-03-29T22:12:00Z</dcterms:modified>
</cp:coreProperties>
</file>